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698" w:rsidRPr="009E0698" w:rsidRDefault="009E0698" w:rsidP="009E0698">
      <w:pPr>
        <w:keepNext/>
        <w:keepLines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Додаток 10 </w:t>
      </w: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  <w:t>до Інструкції з діловодства у виконавчих органах Шептицької міської ради</w:t>
      </w:r>
    </w:p>
    <w:p w:rsidR="009E0698" w:rsidRPr="009E0698" w:rsidRDefault="009E0698" w:rsidP="009E0698">
      <w:pPr>
        <w:keepNext/>
        <w:keepLines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t>(пункт 204)</w:t>
      </w:r>
    </w:p>
    <w:p w:rsidR="009E0698" w:rsidRPr="009E0698" w:rsidRDefault="009E0698" w:rsidP="009E0698">
      <w:pPr>
        <w:keepNext/>
        <w:keepLines/>
        <w:autoSpaceDE w:val="0"/>
        <w:autoSpaceDN w:val="0"/>
        <w:adjustRightInd w:val="0"/>
        <w:spacing w:before="1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t>ПРИМІРНА ФОРМА</w:t>
      </w:r>
      <w:r w:rsidRPr="009E0698"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uk-UA"/>
        </w:rPr>
        <w:br/>
        <w:t>зведеної номенклатури справ установи у паперовій формі</w:t>
      </w:r>
    </w:p>
    <w:p w:rsidR="009E0698" w:rsidRPr="009E0698" w:rsidRDefault="009E0698" w:rsidP="009E0698">
      <w:pPr>
        <w:keepNext/>
        <w:keepLines/>
        <w:autoSpaceDE w:val="0"/>
        <w:autoSpaceDN w:val="0"/>
        <w:adjustRightInd w:val="0"/>
        <w:spacing w:before="1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ШЕПТИЦЬКА МІСЬКА РАДА. ВИКОНАВЧИЙ КОМІТЕТ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ЗВЕДЕНА НОМЕНКЛАТУРА СПРАВ за 2023 рік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СХВАЛЕНО: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Протокол засідання експертної комісії  від 08.11.2023  № 278/11-23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Протокол засідання експертно-перевірної комісії державного архіву 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br/>
        <w:t>від 17.11.2017  № 22-31/1-23</w:t>
      </w:r>
    </w:p>
    <w:tbl>
      <w:tblPr>
        <w:tblW w:w="9885" w:type="dxa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541"/>
        <w:gridCol w:w="3686"/>
        <w:gridCol w:w="1598"/>
        <w:gridCol w:w="1620"/>
        <w:gridCol w:w="1440"/>
      </w:tblGrid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54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Індекс справи</w:t>
            </w: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Заголовок справи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Кількість справ (томів)</w:t>
            </w:r>
          </w:p>
        </w:tc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Строк зберігання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Робочі позначки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445"/>
          <w:jc w:val="center"/>
        </w:trPr>
        <w:tc>
          <w:tcPr>
            <w:tcW w:w="9885" w:type="dxa"/>
            <w:gridSpan w:val="5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Документи ради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1—01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Протоколи, рішення міської ради та додатки до них (документи, довідки, заяви, записки)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80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постійно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ст.7а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988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Відділ реєстрації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25-06</w:t>
            </w:r>
          </w:p>
        </w:tc>
        <w:tc>
          <w:tcPr>
            <w:tcW w:w="3686" w:type="dxa"/>
            <w:shd w:val="clear" w:color="auto" w:fill="auto"/>
          </w:tcPr>
          <w:p w:rsidR="009E0698" w:rsidRPr="009E0698" w:rsidRDefault="009E0698" w:rsidP="009E06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</w:pPr>
            <w:r w:rsidRPr="009E069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uk-UA"/>
              </w:rPr>
              <w:t>Картотеки з питань реєстрації фізичних осіб (картка реєстрації особи та адресна картка особи)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постійно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ст.786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541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…</w:t>
            </w:r>
          </w:p>
        </w:tc>
      </w:tr>
    </w:tbl>
    <w:p w:rsidR="009E0698" w:rsidRPr="009E0698" w:rsidRDefault="009E0698" w:rsidP="009E0698">
      <w:pPr>
        <w:keepNext/>
        <w:keepLines/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Підсумковий запис</w:t>
      </w: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395"/>
        <w:gridCol w:w="1650"/>
        <w:gridCol w:w="1815"/>
        <w:gridCol w:w="1995"/>
      </w:tblGrid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395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Справи за строками зберігання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Разом</w:t>
            </w:r>
          </w:p>
        </w:tc>
        <w:tc>
          <w:tcPr>
            <w:tcW w:w="38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У тому числі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71"/>
          <w:jc w:val="center"/>
        </w:trPr>
        <w:tc>
          <w:tcPr>
            <w:tcW w:w="4395" w:type="dxa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</w:p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9E0698" w:rsidRPr="009E0698" w:rsidRDefault="009E0698" w:rsidP="009E0698">
            <w:pPr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8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перехідні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з відміткою “ЕПК”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39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Усього справ:</w:t>
            </w:r>
          </w:p>
        </w:tc>
        <w:tc>
          <w:tcPr>
            <w:tcW w:w="165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1040</w:t>
            </w:r>
          </w:p>
        </w:tc>
        <w:tc>
          <w:tcPr>
            <w:tcW w:w="181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</w:t>
            </w:r>
          </w:p>
        </w:tc>
        <w:tc>
          <w:tcPr>
            <w:tcW w:w="199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273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постійного зберігання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86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0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0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тривалого (понад 10 років) зберігання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432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0</w:t>
            </w:r>
          </w:p>
        </w:tc>
      </w:tr>
      <w:tr w:rsidR="009E0698" w:rsidRPr="009E0698" w:rsidTr="007F39CB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тимчасового зберігання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522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1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</w:tcPr>
          <w:p w:rsidR="009E0698" w:rsidRPr="009E0698" w:rsidRDefault="009E0698" w:rsidP="009E0698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</w:pPr>
            <w:r w:rsidRPr="009E069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uk-UA"/>
              </w:rPr>
              <w:t>273</w:t>
            </w:r>
          </w:p>
        </w:tc>
      </w:tr>
    </w:tbl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СКЛАДЕНО: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загального відділу 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06.11.2020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ПІДСУМКОВИЙ ЗАПИС ЗАВІРЕНО: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Начальник архівного відділу 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 xml:space="preserve">                        </w:t>
      </w:r>
      <w:r w:rsidRPr="009E0698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06.11.2017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ПОГОДЖЕНО:</w:t>
      </w:r>
    </w:p>
    <w:p w:rsidR="009E0698" w:rsidRPr="009E0698" w:rsidRDefault="009E0698" w:rsidP="009E06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Керуючий справами  виконавчого комітету    </w:t>
      </w: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</w:t>
      </w:r>
      <w:r w:rsidRPr="009E0698">
        <w:rPr>
          <w:rFonts w:ascii="Times New Roman" w:eastAsia="Calibri" w:hAnsi="Times New Roman" w:cs="Times New Roman"/>
          <w:color w:val="000000"/>
          <w:sz w:val="24"/>
          <w:szCs w:val="24"/>
          <w:lang w:val="x-none" w:eastAsia="uk-UA"/>
        </w:rPr>
        <w:t>Власне ім’я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 ПРІЗВИЩЕ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  <w:t>09.11.2017</w:t>
      </w: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ab/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>ЗАТВЕРДЖЕНО:</w:t>
      </w:r>
    </w:p>
    <w:p w:rsidR="009E0698" w:rsidRPr="009E0698" w:rsidRDefault="009E0698" w:rsidP="009E0698">
      <w:pPr>
        <w:autoSpaceDE w:val="0"/>
        <w:autoSpaceDN w:val="0"/>
        <w:adjustRightInd w:val="0"/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9E0698">
        <w:rPr>
          <w:rFonts w:ascii="Times New Roman" w:eastAsia="Times New Roman" w:hAnsi="Times New Roman" w:cs="Times New Roman"/>
          <w:sz w:val="24"/>
          <w:szCs w:val="24"/>
          <w:highlight w:val="white"/>
          <w:lang w:eastAsia="uk-UA"/>
        </w:rPr>
        <w:t xml:space="preserve">Міський голова                                                                                           </w:t>
      </w: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t>Власне ім’я ПРІЗВИЩЕ</w:t>
      </w:r>
    </w:p>
    <w:p w:rsidR="00FE147F" w:rsidRDefault="009E0698" w:rsidP="009E0698">
      <w:pPr>
        <w:autoSpaceDE w:val="0"/>
        <w:autoSpaceDN w:val="0"/>
        <w:adjustRightInd w:val="0"/>
        <w:spacing w:before="120" w:after="0" w:line="240" w:lineRule="auto"/>
      </w:pPr>
      <w:r w:rsidRPr="009E0698">
        <w:rPr>
          <w:rFonts w:ascii="Times New Roman" w:eastAsia="Times New Roman" w:hAnsi="Times New Roman" w:cs="Times New Roman"/>
          <w:sz w:val="24"/>
          <w:szCs w:val="24"/>
          <w:lang w:eastAsia="uk-UA"/>
        </w:rPr>
        <w:t>22.11.2017</w:t>
      </w:r>
      <w:bookmarkStart w:id="0" w:name="_GoBack"/>
      <w:bookmarkEnd w:id="0"/>
    </w:p>
    <w:sectPr w:rsidR="00FE147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Arial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98"/>
    <w:rsid w:val="005F4FBA"/>
    <w:rsid w:val="009E0698"/>
    <w:rsid w:val="00C6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6EF31-E853-4682-8513-F19313F1B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Martens</dc:creator>
  <cp:keywords/>
  <dc:description/>
  <cp:lastModifiedBy>Martens</cp:lastModifiedBy>
  <cp:revision>1</cp:revision>
  <dcterms:created xsi:type="dcterms:W3CDTF">2024-10-28T16:36:00Z</dcterms:created>
  <dcterms:modified xsi:type="dcterms:W3CDTF">2024-10-28T16:36:00Z</dcterms:modified>
</cp:coreProperties>
</file>